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C" w:rsidRDefault="00A72D5C" w:rsidP="00135470">
      <w:pPr>
        <w:pStyle w:val="Standard"/>
        <w:autoSpaceDE w:val="0"/>
        <w:ind w:left="-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 MEDICAL</w:t>
      </w:r>
    </w:p>
    <w:p w:rsidR="00A72D5C" w:rsidRDefault="00A72D5C" w:rsidP="00135470">
      <w:pPr>
        <w:pStyle w:val="Standard"/>
        <w:autoSpaceDE w:val="0"/>
        <w:ind w:left="-567" w:right="-567"/>
        <w:jc w:val="center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 xml:space="preserve"> (</w:t>
      </w:r>
      <w:proofErr w:type="gramStart"/>
      <w:r>
        <w:rPr>
          <w:b/>
          <w:sz w:val="28"/>
          <w:szCs w:val="28"/>
          <w:shd w:val="clear" w:color="auto" w:fill="C0C0C0"/>
        </w:rPr>
        <w:t>sans</w:t>
      </w:r>
      <w:proofErr w:type="gramEnd"/>
      <w:r>
        <w:rPr>
          <w:b/>
          <w:sz w:val="28"/>
          <w:szCs w:val="28"/>
          <w:shd w:val="clear" w:color="auto" w:fill="C0C0C0"/>
        </w:rPr>
        <w:t xml:space="preserve"> compétition)</w:t>
      </w:r>
    </w:p>
    <w:p w:rsidR="00A72D5C" w:rsidRDefault="00A72D5C" w:rsidP="00135470">
      <w:pPr>
        <w:pStyle w:val="Standard"/>
        <w:autoSpaceDE w:val="0"/>
        <w:ind w:left="-567" w:right="-567"/>
        <w:jc w:val="center"/>
        <w:rPr>
          <w:b/>
          <w:sz w:val="28"/>
          <w:szCs w:val="28"/>
        </w:rPr>
      </w:pPr>
    </w:p>
    <w:p w:rsidR="00A72D5C" w:rsidRDefault="00A72D5C" w:rsidP="00135470">
      <w:pPr>
        <w:pStyle w:val="Standard"/>
        <w:ind w:left="-567" w:right="-567"/>
        <w:jc w:val="right"/>
        <w:rPr>
          <w:color w:val="0000FF"/>
          <w:sz w:val="22"/>
          <w:shd w:val="clear" w:color="auto" w:fill="C0C0C0"/>
        </w:rPr>
      </w:pPr>
      <w:proofErr w:type="gramStart"/>
      <w:r>
        <w:rPr>
          <w:color w:val="0000FF"/>
          <w:sz w:val="22"/>
          <w:shd w:val="clear" w:color="auto" w:fill="C0C0C0"/>
        </w:rPr>
        <w:t>à</w:t>
      </w:r>
      <w:proofErr w:type="gramEnd"/>
      <w:r>
        <w:rPr>
          <w:color w:val="0000FF"/>
          <w:sz w:val="22"/>
          <w:shd w:val="clear" w:color="auto" w:fill="C0C0C0"/>
        </w:rPr>
        <w:t xml:space="preserve"> retourner</w:t>
      </w:r>
    </w:p>
    <w:p w:rsidR="00A72D5C" w:rsidRDefault="00A72D5C" w:rsidP="00135470">
      <w:pPr>
        <w:pStyle w:val="Standard"/>
        <w:autoSpaceDE w:val="0"/>
        <w:ind w:left="-567" w:right="-567"/>
        <w:jc w:val="center"/>
        <w:rPr>
          <w:color w:val="0000CD"/>
          <w:sz w:val="24"/>
          <w:szCs w:val="24"/>
        </w:rPr>
      </w:pPr>
    </w:p>
    <w:p w:rsidR="00A72D5C" w:rsidRDefault="00A72D5C" w:rsidP="00135470">
      <w:pPr>
        <w:pStyle w:val="Standard"/>
        <w:autoSpaceDE w:val="0"/>
        <w:ind w:left="-567" w:right="-567"/>
        <w:jc w:val="center"/>
        <w:rPr>
          <w:color w:val="0000CD"/>
          <w:sz w:val="24"/>
          <w:szCs w:val="24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Je soussigné, Docteur : _______________________________________________________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Demeurant à : ______________________________________________________________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Certifie avoir examiné ce jour M. / Mme / Melle : __________________________________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Né(e) le : ____ / ____ / ____ Demeurant à : _____________________________________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jc w:val="both"/>
        <w:rPr>
          <w:b/>
          <w:color w:val="000000"/>
          <w:sz w:val="28"/>
          <w:szCs w:val="28"/>
        </w:rPr>
      </w:pPr>
      <w:r w:rsidRPr="00135470">
        <w:rPr>
          <w:b/>
          <w:color w:val="000000"/>
          <w:sz w:val="28"/>
          <w:szCs w:val="28"/>
        </w:rPr>
        <w:t>Et n’avoir pas constaté, à ce jour, de contre-indication à la pratique de l’Athlétisme (*)</w:t>
      </w:r>
    </w:p>
    <w:p w:rsidR="00A72D5C" w:rsidRPr="00135470" w:rsidRDefault="00A72D5C" w:rsidP="00135470">
      <w:pPr>
        <w:pStyle w:val="Standard"/>
        <w:autoSpaceDE w:val="0"/>
        <w:ind w:left="-567" w:right="-567"/>
        <w:jc w:val="both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jc w:val="both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Je l’informe de l’obligation de déposer auprès de l’Agence Française de Lutte contre le Dopage (AFLD) une déclaration d’usage ou une demande d’Autorisation d’Usage à des fins thérapeutiques en cas d’utilisation, même ponctuelle, de produits susceptibles d’entraîner une réaction positive lors d’un contrôle antidopage.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Fait à _____________________, le _____ / ____ / ___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32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32"/>
          <w:szCs w:val="28"/>
        </w:rPr>
      </w:pPr>
    </w:p>
    <w:p w:rsidR="00A72D5C" w:rsidRPr="00135470" w:rsidRDefault="00A72D5C" w:rsidP="00135470">
      <w:pPr>
        <w:pStyle w:val="Standard"/>
        <w:autoSpaceDE w:val="0"/>
        <w:ind w:left="-567" w:right="-567" w:firstLine="708"/>
        <w:rPr>
          <w:color w:val="000000"/>
          <w:sz w:val="28"/>
          <w:szCs w:val="28"/>
        </w:rPr>
      </w:pPr>
      <w:r w:rsidRPr="00135470">
        <w:rPr>
          <w:color w:val="000000"/>
          <w:sz w:val="28"/>
          <w:szCs w:val="28"/>
        </w:rPr>
        <w:t>Cachet &amp; Signature du médecin</w:t>
      </w: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4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4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rPr>
          <w:color w:val="000000"/>
          <w:sz w:val="28"/>
          <w:szCs w:val="24"/>
        </w:rPr>
      </w:pPr>
    </w:p>
    <w:p w:rsidR="00A72D5C" w:rsidRPr="00135470" w:rsidRDefault="00A72D5C" w:rsidP="00135470">
      <w:pPr>
        <w:pStyle w:val="Standard"/>
        <w:autoSpaceDE w:val="0"/>
        <w:ind w:left="-567" w:right="-567"/>
        <w:jc w:val="both"/>
        <w:rPr>
          <w:i/>
          <w:color w:val="000000"/>
          <w:sz w:val="28"/>
          <w:szCs w:val="28"/>
        </w:rPr>
      </w:pPr>
      <w:r w:rsidRPr="00135470">
        <w:rPr>
          <w:i/>
          <w:color w:val="000000"/>
          <w:sz w:val="28"/>
          <w:szCs w:val="28"/>
        </w:rPr>
        <w:t>Article 2.1.2 des Règlements Généraux de la Fédération Française d’Athlétisme :</w:t>
      </w:r>
    </w:p>
    <w:p w:rsidR="00A72D5C" w:rsidRPr="00135470" w:rsidRDefault="00A72D5C" w:rsidP="00135470">
      <w:pPr>
        <w:pStyle w:val="Standard"/>
        <w:autoSpaceDE w:val="0"/>
        <w:ind w:left="-567" w:right="-567"/>
        <w:jc w:val="both"/>
        <w:rPr>
          <w:i/>
          <w:color w:val="000000"/>
          <w:sz w:val="28"/>
          <w:szCs w:val="28"/>
        </w:rPr>
      </w:pPr>
      <w:r w:rsidRPr="00135470">
        <w:rPr>
          <w:i/>
          <w:color w:val="000000"/>
          <w:sz w:val="28"/>
          <w:szCs w:val="28"/>
        </w:rPr>
        <w:t xml:space="preserve">Les personnes qui demandent une Carte d’adhérent, à l’exclusion des Non pratiquants (licence </w:t>
      </w:r>
      <w:proofErr w:type="spellStart"/>
      <w:r w:rsidRPr="00135470">
        <w:rPr>
          <w:i/>
          <w:color w:val="000000"/>
          <w:sz w:val="28"/>
          <w:szCs w:val="28"/>
        </w:rPr>
        <w:t>Athlé</w:t>
      </w:r>
      <w:proofErr w:type="spellEnd"/>
      <w:r w:rsidRPr="00135470">
        <w:rPr>
          <w:i/>
          <w:color w:val="000000"/>
          <w:sz w:val="28"/>
          <w:szCs w:val="28"/>
        </w:rPr>
        <w:t xml:space="preserve"> Encadrement), doivent produire :</w:t>
      </w:r>
    </w:p>
    <w:p w:rsidR="00A72D5C" w:rsidRPr="00135470" w:rsidRDefault="00A72D5C" w:rsidP="00135470">
      <w:pPr>
        <w:pStyle w:val="Standard"/>
        <w:autoSpaceDE w:val="0"/>
        <w:ind w:left="-567" w:right="-567"/>
        <w:jc w:val="both"/>
      </w:pPr>
      <w:proofErr w:type="gramStart"/>
      <w:r w:rsidRPr="00135470">
        <w:rPr>
          <w:i/>
          <w:color w:val="000000"/>
          <w:sz w:val="28"/>
          <w:szCs w:val="28"/>
        </w:rPr>
        <w:t>-(</w:t>
      </w:r>
      <w:proofErr w:type="gramEnd"/>
      <w:r w:rsidRPr="00135470">
        <w:rPr>
          <w:i/>
          <w:color w:val="000000"/>
          <w:sz w:val="28"/>
          <w:szCs w:val="28"/>
        </w:rPr>
        <w:t xml:space="preserve">*) un certificat médical de non </w:t>
      </w:r>
      <w:proofErr w:type="spellStart"/>
      <w:r w:rsidRPr="00135470">
        <w:rPr>
          <w:i/>
          <w:color w:val="000000"/>
          <w:sz w:val="28"/>
          <w:szCs w:val="28"/>
        </w:rPr>
        <w:t>contre indication</w:t>
      </w:r>
      <w:proofErr w:type="spellEnd"/>
      <w:r w:rsidRPr="00135470">
        <w:rPr>
          <w:i/>
          <w:color w:val="000000"/>
          <w:sz w:val="28"/>
          <w:szCs w:val="28"/>
        </w:rPr>
        <w:t xml:space="preserve"> à la pratique de l’Athlétisme </w:t>
      </w:r>
      <w:r w:rsidRPr="00135470">
        <w:rPr>
          <w:i/>
          <w:color w:val="000000"/>
          <w:sz w:val="28"/>
          <w:szCs w:val="28"/>
          <w:u w:val="single"/>
        </w:rPr>
        <w:t>en Compétition</w:t>
      </w:r>
      <w:r w:rsidRPr="00135470">
        <w:rPr>
          <w:i/>
          <w:color w:val="000000"/>
          <w:sz w:val="28"/>
          <w:szCs w:val="28"/>
        </w:rPr>
        <w:t xml:space="preserve"> pour les licences </w:t>
      </w:r>
      <w:proofErr w:type="spellStart"/>
      <w:r w:rsidRPr="00135470">
        <w:rPr>
          <w:i/>
          <w:color w:val="000000"/>
          <w:sz w:val="28"/>
          <w:szCs w:val="28"/>
        </w:rPr>
        <w:t>Athlé</w:t>
      </w:r>
      <w:proofErr w:type="spellEnd"/>
      <w:r w:rsidRPr="00135470">
        <w:rPr>
          <w:i/>
          <w:color w:val="000000"/>
          <w:sz w:val="28"/>
          <w:szCs w:val="28"/>
        </w:rPr>
        <w:t xml:space="preserve"> Compétition, </w:t>
      </w:r>
      <w:proofErr w:type="spellStart"/>
      <w:r w:rsidRPr="00135470">
        <w:rPr>
          <w:i/>
          <w:color w:val="000000"/>
          <w:sz w:val="28"/>
          <w:szCs w:val="28"/>
        </w:rPr>
        <w:t>Athlé</w:t>
      </w:r>
      <w:proofErr w:type="spellEnd"/>
      <w:r w:rsidRPr="00135470">
        <w:rPr>
          <w:i/>
          <w:color w:val="000000"/>
          <w:sz w:val="28"/>
          <w:szCs w:val="28"/>
        </w:rPr>
        <w:t xml:space="preserve"> Entreprise, </w:t>
      </w:r>
      <w:proofErr w:type="spellStart"/>
      <w:r w:rsidRPr="00135470">
        <w:rPr>
          <w:i/>
          <w:color w:val="000000"/>
          <w:sz w:val="28"/>
          <w:szCs w:val="28"/>
        </w:rPr>
        <w:t>Athlé</w:t>
      </w:r>
      <w:proofErr w:type="spellEnd"/>
      <w:r w:rsidRPr="00135470">
        <w:rPr>
          <w:i/>
          <w:color w:val="000000"/>
          <w:sz w:val="28"/>
          <w:szCs w:val="28"/>
        </w:rPr>
        <w:t xml:space="preserve"> Découverte et </w:t>
      </w:r>
      <w:proofErr w:type="spellStart"/>
      <w:r w:rsidRPr="00135470">
        <w:rPr>
          <w:i/>
          <w:color w:val="000000"/>
          <w:sz w:val="28"/>
          <w:szCs w:val="28"/>
        </w:rPr>
        <w:t>Athlé</w:t>
      </w:r>
      <w:proofErr w:type="spellEnd"/>
      <w:r w:rsidRPr="00135470">
        <w:rPr>
          <w:i/>
          <w:color w:val="000000"/>
          <w:sz w:val="28"/>
          <w:szCs w:val="28"/>
        </w:rPr>
        <w:t xml:space="preserve"> Running ainsi que pour le titre de participation </w:t>
      </w:r>
      <w:proofErr w:type="spellStart"/>
      <w:r w:rsidRPr="00135470">
        <w:rPr>
          <w:i/>
          <w:color w:val="000000"/>
          <w:sz w:val="28"/>
          <w:szCs w:val="28"/>
        </w:rPr>
        <w:t>Pass</w:t>
      </w:r>
      <w:proofErr w:type="spellEnd"/>
      <w:r w:rsidRPr="00135470">
        <w:rPr>
          <w:i/>
          <w:color w:val="000000"/>
          <w:sz w:val="28"/>
          <w:szCs w:val="28"/>
        </w:rPr>
        <w:t>’ running ;</w:t>
      </w:r>
    </w:p>
    <w:p w:rsidR="00A72D5C" w:rsidRPr="00135470" w:rsidRDefault="00A72D5C" w:rsidP="00135470">
      <w:pPr>
        <w:pStyle w:val="Standard"/>
        <w:autoSpaceDE w:val="0"/>
        <w:spacing w:line="100" w:lineRule="atLeast"/>
        <w:ind w:left="-567" w:right="-567"/>
        <w:jc w:val="both"/>
      </w:pPr>
      <w:r w:rsidRPr="00135470">
        <w:rPr>
          <w:i/>
          <w:color w:val="000000"/>
          <w:sz w:val="28"/>
          <w:szCs w:val="28"/>
        </w:rPr>
        <w:t xml:space="preserve">- un certificat médical de non </w:t>
      </w:r>
      <w:proofErr w:type="spellStart"/>
      <w:r w:rsidRPr="00135470">
        <w:rPr>
          <w:i/>
          <w:color w:val="000000"/>
          <w:sz w:val="28"/>
          <w:szCs w:val="28"/>
        </w:rPr>
        <w:t>contre indication</w:t>
      </w:r>
      <w:proofErr w:type="spellEnd"/>
      <w:r w:rsidRPr="00135470">
        <w:rPr>
          <w:i/>
          <w:color w:val="000000"/>
          <w:sz w:val="28"/>
          <w:szCs w:val="28"/>
        </w:rPr>
        <w:t xml:space="preserve"> à la pratique de l’Athlétisme pour la licence </w:t>
      </w:r>
      <w:proofErr w:type="spellStart"/>
      <w:r w:rsidRPr="00135470">
        <w:rPr>
          <w:i/>
          <w:color w:val="000000"/>
          <w:sz w:val="28"/>
          <w:szCs w:val="28"/>
          <w:u w:val="single"/>
        </w:rPr>
        <w:t>Athlé</w:t>
      </w:r>
      <w:proofErr w:type="spellEnd"/>
      <w:r w:rsidRPr="00135470">
        <w:rPr>
          <w:i/>
          <w:color w:val="000000"/>
          <w:sz w:val="28"/>
          <w:szCs w:val="28"/>
          <w:u w:val="single"/>
        </w:rPr>
        <w:t xml:space="preserve"> Santé</w:t>
      </w:r>
      <w:r w:rsidRPr="00135470">
        <w:rPr>
          <w:i/>
          <w:color w:val="000000"/>
          <w:sz w:val="28"/>
          <w:szCs w:val="28"/>
        </w:rPr>
        <w:t>. (</w:t>
      </w:r>
      <w:proofErr w:type="gramStart"/>
      <w:r w:rsidRPr="00135470">
        <w:rPr>
          <w:i/>
          <w:color w:val="000000"/>
          <w:sz w:val="28"/>
          <w:szCs w:val="28"/>
        </w:rPr>
        <w:t>sans</w:t>
      </w:r>
      <w:proofErr w:type="gramEnd"/>
      <w:r w:rsidRPr="00135470">
        <w:rPr>
          <w:i/>
          <w:color w:val="000000"/>
          <w:sz w:val="28"/>
          <w:szCs w:val="28"/>
        </w:rPr>
        <w:t xml:space="preserve"> compétition)</w:t>
      </w:r>
    </w:p>
    <w:p w:rsidR="00A72D5C" w:rsidRPr="00135470" w:rsidRDefault="00A72D5C" w:rsidP="00135470">
      <w:pPr>
        <w:pStyle w:val="Standard"/>
        <w:autoSpaceDE w:val="0"/>
        <w:spacing w:line="100" w:lineRule="atLeast"/>
        <w:ind w:left="-567" w:right="-567"/>
        <w:jc w:val="both"/>
        <w:rPr>
          <w:i/>
          <w:color w:val="000000"/>
          <w:sz w:val="32"/>
          <w:szCs w:val="28"/>
        </w:rPr>
      </w:pPr>
    </w:p>
    <w:p w:rsidR="00BA0A1C" w:rsidRPr="00A72D5C" w:rsidRDefault="00A72D5C" w:rsidP="00135470">
      <w:pPr>
        <w:pStyle w:val="Standard"/>
        <w:ind w:left="-567" w:right="-567"/>
      </w:pPr>
      <w:r w:rsidRPr="00135470">
        <w:rPr>
          <w:b/>
          <w:i/>
          <w:color w:val="000000"/>
          <w:sz w:val="28"/>
          <w:szCs w:val="28"/>
        </w:rPr>
        <w:t xml:space="preserve">Ce certificat médical, établi par un médecin de leur choix, doit être délivré suivant la réglementation en vigueur et être </w:t>
      </w:r>
      <w:r w:rsidRPr="00135470">
        <w:rPr>
          <w:b/>
          <w:i/>
          <w:color w:val="000000"/>
          <w:sz w:val="28"/>
          <w:szCs w:val="28"/>
          <w:u w:val="single"/>
        </w:rPr>
        <w:t>daté de moins de six mois</w:t>
      </w:r>
      <w:r w:rsidRPr="00135470">
        <w:rPr>
          <w:b/>
          <w:i/>
          <w:color w:val="000000"/>
          <w:sz w:val="28"/>
          <w:szCs w:val="28"/>
        </w:rPr>
        <w:t xml:space="preserve"> au moment de la demande de création ou de renouvellement de la Carte d’Adhérent.</w:t>
      </w:r>
      <w:bookmarkStart w:id="0" w:name="_GoBack"/>
      <w:bookmarkEnd w:id="0"/>
    </w:p>
    <w:sectPr w:rsidR="00BA0A1C" w:rsidRPr="00A7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C"/>
    <w:rsid w:val="00135470"/>
    <w:rsid w:val="00281CF5"/>
    <w:rsid w:val="00A72D5C"/>
    <w:rsid w:val="00B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9AAB-EB6E-4919-A1B2-A8E015F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2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>SopraSteria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DOZIER</dc:creator>
  <cp:keywords/>
  <dc:description/>
  <cp:lastModifiedBy>Pascale DOZIER</cp:lastModifiedBy>
  <cp:revision>2</cp:revision>
  <dcterms:created xsi:type="dcterms:W3CDTF">2020-07-21T09:47:00Z</dcterms:created>
  <dcterms:modified xsi:type="dcterms:W3CDTF">2020-07-21T09:50:00Z</dcterms:modified>
</cp:coreProperties>
</file>